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DD" w:rsidRPr="003F7AB7" w:rsidRDefault="006076DD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6076DD" w:rsidRPr="003F7AB7" w:rsidRDefault="001A7CAB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ГУЩИНСКАЯ СЕЛЬСКАЯ АДМИНИСТРАЦИЯ</w:t>
      </w:r>
    </w:p>
    <w:p w:rsidR="001A7CAB" w:rsidRPr="003F7AB7" w:rsidRDefault="001A7CAB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ПОЧЕПСКОГО РАЙОНА</w:t>
      </w:r>
    </w:p>
    <w:p w:rsidR="001A7CAB" w:rsidRPr="003F7AB7" w:rsidRDefault="001A7CAB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</w:p>
    <w:p w:rsidR="001A7CAB" w:rsidRPr="003F7AB7" w:rsidRDefault="001A7CAB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6DD" w:rsidRPr="003F7AB7" w:rsidRDefault="006076DD" w:rsidP="001A7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6076DD" w:rsidRPr="003F7AB7" w:rsidRDefault="006076DD" w:rsidP="006076DD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11414" w:type="dxa"/>
        <w:tblLook w:val="04A0" w:firstRow="1" w:lastRow="0" w:firstColumn="1" w:lastColumn="0" w:noHBand="0" w:noVBand="1"/>
      </w:tblPr>
      <w:tblGrid>
        <w:gridCol w:w="4928"/>
        <w:gridCol w:w="5103"/>
        <w:gridCol w:w="1383"/>
      </w:tblGrid>
      <w:tr w:rsidR="003F7AB7" w:rsidRPr="003F7AB7" w:rsidTr="00C77B32">
        <w:tc>
          <w:tcPr>
            <w:tcW w:w="4928" w:type="dxa"/>
          </w:tcPr>
          <w:p w:rsidR="006076DD" w:rsidRPr="003F7AB7" w:rsidRDefault="0015126C" w:rsidP="00C77B32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7AB7">
              <w:rPr>
                <w:color w:val="000000" w:themeColor="text1"/>
                <w:sz w:val="28"/>
                <w:szCs w:val="28"/>
              </w:rPr>
              <w:t>От 07.06.2022г</w:t>
            </w:r>
            <w:r w:rsidR="006076DD" w:rsidRPr="003F7AB7">
              <w:rPr>
                <w:color w:val="000000" w:themeColor="text1"/>
                <w:sz w:val="28"/>
                <w:szCs w:val="28"/>
              </w:rPr>
              <w:t xml:space="preserve">            №</w:t>
            </w:r>
            <w:r w:rsidRPr="003F7AB7">
              <w:rPr>
                <w:color w:val="000000" w:themeColor="text1"/>
                <w:sz w:val="28"/>
                <w:szCs w:val="28"/>
              </w:rPr>
              <w:t xml:space="preserve">    19</w:t>
            </w:r>
            <w:r w:rsidR="006076DD" w:rsidRPr="003F7AB7">
              <w:rPr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6076DD" w:rsidRPr="003F7AB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076DD" w:rsidRPr="003F7AB7" w:rsidRDefault="006076DD" w:rsidP="00C77B32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F7AB7">
              <w:rPr>
                <w:color w:val="000000" w:themeColor="text1"/>
                <w:sz w:val="28"/>
                <w:szCs w:val="28"/>
              </w:rPr>
              <w:t>пос. Первомайский</w:t>
            </w:r>
          </w:p>
        </w:tc>
        <w:tc>
          <w:tcPr>
            <w:tcW w:w="5103" w:type="dxa"/>
          </w:tcPr>
          <w:p w:rsidR="006076DD" w:rsidRPr="003F7AB7" w:rsidRDefault="006076DD" w:rsidP="00C77B32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383" w:type="dxa"/>
          </w:tcPr>
          <w:p w:rsidR="006076DD" w:rsidRPr="003F7AB7" w:rsidRDefault="006076DD" w:rsidP="00C77B32">
            <w:pPr>
              <w:pStyle w:val="a9"/>
              <w:spacing w:before="0" w:beforeAutospacing="0" w:after="0" w:afterAutospacing="0"/>
              <w:jc w:val="right"/>
              <w:rPr>
                <w:color w:val="000000" w:themeColor="text1"/>
              </w:rPr>
            </w:pPr>
          </w:p>
        </w:tc>
      </w:tr>
      <w:tr w:rsidR="003F7AB7" w:rsidRPr="003F7AB7" w:rsidTr="00C77B32">
        <w:tc>
          <w:tcPr>
            <w:tcW w:w="4928" w:type="dxa"/>
          </w:tcPr>
          <w:p w:rsidR="006076DD" w:rsidRPr="003F7AB7" w:rsidRDefault="006076DD" w:rsidP="00C77B32">
            <w:pPr>
              <w:pStyle w:val="a9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6076DD" w:rsidRPr="003F7AB7" w:rsidRDefault="006076DD" w:rsidP="00C77B32">
            <w:pPr>
              <w:pStyle w:val="a9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383" w:type="dxa"/>
          </w:tcPr>
          <w:p w:rsidR="006076DD" w:rsidRPr="003F7AB7" w:rsidRDefault="006076DD" w:rsidP="00C77B32">
            <w:pPr>
              <w:pStyle w:val="a9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</w:tbl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 w:val="28"/>
          <w:szCs w:val="28"/>
        </w:rPr>
      </w:pPr>
      <w:r w:rsidRPr="003F7AB7">
        <w:rPr>
          <w:rStyle w:val="10"/>
          <w:b w:val="0"/>
          <w:color w:val="000000" w:themeColor="text1"/>
          <w:sz w:val="28"/>
          <w:szCs w:val="28"/>
        </w:rPr>
        <w:t>О подготовке проектов внесения</w:t>
      </w:r>
    </w:p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 w:val="28"/>
          <w:szCs w:val="28"/>
        </w:rPr>
      </w:pPr>
      <w:r w:rsidRPr="003F7AB7">
        <w:rPr>
          <w:rStyle w:val="10"/>
          <w:b w:val="0"/>
          <w:color w:val="000000" w:themeColor="text1"/>
          <w:sz w:val="28"/>
          <w:szCs w:val="28"/>
        </w:rPr>
        <w:t xml:space="preserve">изменений в генеральный план  </w:t>
      </w:r>
    </w:p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 w:val="28"/>
          <w:szCs w:val="28"/>
        </w:rPr>
      </w:pPr>
      <w:r w:rsidRPr="003F7AB7">
        <w:rPr>
          <w:rStyle w:val="10"/>
          <w:b w:val="0"/>
          <w:color w:val="000000" w:themeColor="text1"/>
          <w:sz w:val="28"/>
          <w:szCs w:val="28"/>
        </w:rPr>
        <w:t xml:space="preserve">и правила землепользования и застройки </w:t>
      </w:r>
    </w:p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 w:val="28"/>
          <w:szCs w:val="28"/>
        </w:rPr>
      </w:pPr>
      <w:proofErr w:type="spellStart"/>
      <w:r w:rsidRPr="003F7AB7">
        <w:rPr>
          <w:rStyle w:val="10"/>
          <w:b w:val="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rStyle w:val="10"/>
          <w:b w:val="0"/>
          <w:color w:val="000000" w:themeColor="text1"/>
          <w:sz w:val="28"/>
          <w:szCs w:val="28"/>
        </w:rPr>
        <w:t xml:space="preserve"> сельского поселения Почепского </w:t>
      </w:r>
    </w:p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 w:val="28"/>
          <w:szCs w:val="28"/>
        </w:rPr>
      </w:pPr>
      <w:r w:rsidRPr="003F7AB7">
        <w:rPr>
          <w:rStyle w:val="10"/>
          <w:b w:val="0"/>
          <w:color w:val="000000" w:themeColor="text1"/>
          <w:sz w:val="28"/>
          <w:szCs w:val="28"/>
        </w:rPr>
        <w:t xml:space="preserve">муниципального района Брянской области </w:t>
      </w:r>
    </w:p>
    <w:p w:rsidR="006076DD" w:rsidRPr="003F7AB7" w:rsidRDefault="006076DD" w:rsidP="006076DD">
      <w:pPr>
        <w:pStyle w:val="a7"/>
        <w:spacing w:line="319" w:lineRule="exact"/>
        <w:ind w:right="3419"/>
        <w:rPr>
          <w:rStyle w:val="10"/>
          <w:b w:val="0"/>
          <w:color w:val="000000" w:themeColor="text1"/>
          <w:szCs w:val="28"/>
        </w:rPr>
      </w:pPr>
      <w:r w:rsidRPr="003F7AB7">
        <w:rPr>
          <w:rStyle w:val="10"/>
          <w:b w:val="0"/>
          <w:color w:val="000000" w:themeColor="text1"/>
          <w:szCs w:val="28"/>
        </w:rPr>
        <w:t xml:space="preserve"> </w:t>
      </w:r>
    </w:p>
    <w:p w:rsidR="006076DD" w:rsidRPr="003F7AB7" w:rsidRDefault="006076DD" w:rsidP="006076DD">
      <w:pPr>
        <w:pStyle w:val="a9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F7AB7">
        <w:rPr>
          <w:color w:val="000000" w:themeColor="text1"/>
          <w:sz w:val="28"/>
          <w:szCs w:val="28"/>
        </w:rPr>
        <w:t xml:space="preserve">На основании ст. 24, ст. 31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Решения Почепского районного Совета народных депутатов  от 15.03.2022       № 219, в соответствии с Уставом </w:t>
      </w:r>
      <w:proofErr w:type="spellStart"/>
      <w:r w:rsidRPr="003F7AB7">
        <w:rPr>
          <w:rStyle w:val="10"/>
          <w:sz w:val="28"/>
          <w:szCs w:val="28"/>
          <w:shd w:val="clear" w:color="auto" w:fill="FFFFFF" w:themeFill="background1"/>
        </w:rPr>
        <w:t>Гущинского</w:t>
      </w:r>
      <w:proofErr w:type="spellEnd"/>
      <w:r w:rsidRPr="003F7AB7">
        <w:rPr>
          <w:sz w:val="28"/>
          <w:szCs w:val="28"/>
        </w:rPr>
        <w:t xml:space="preserve"> с</w:t>
      </w:r>
      <w:r w:rsidRPr="003F7AB7">
        <w:rPr>
          <w:color w:val="000000" w:themeColor="text1"/>
          <w:sz w:val="28"/>
          <w:szCs w:val="28"/>
        </w:rPr>
        <w:t xml:space="preserve">ельского поселения Почепского муниципального района Брянской области, в целях определения назначения территории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поселения, исходя из социальных, экономических, экологических и иных</w:t>
      </w:r>
      <w:proofErr w:type="gramEnd"/>
      <w:r w:rsidRPr="003F7AB7">
        <w:rPr>
          <w:color w:val="000000" w:themeColor="text1"/>
          <w:sz w:val="28"/>
          <w:szCs w:val="28"/>
        </w:rPr>
        <w:t xml:space="preserve"> факторов,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рационального и эффективного использования земельных участков,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Гущинская</w:t>
      </w:r>
      <w:proofErr w:type="spellEnd"/>
      <w:r w:rsidRPr="003F7AB7">
        <w:rPr>
          <w:rStyle w:val="10"/>
          <w:color w:val="000000" w:themeColor="text1"/>
          <w:sz w:val="28"/>
          <w:szCs w:val="28"/>
        </w:rPr>
        <w:t xml:space="preserve"> сельская</w:t>
      </w:r>
      <w:r w:rsidRPr="003F7AB7">
        <w:rPr>
          <w:rStyle w:val="10"/>
          <w:color w:val="000000" w:themeColor="text1"/>
          <w:szCs w:val="28"/>
        </w:rPr>
        <w:t xml:space="preserve"> </w:t>
      </w:r>
      <w:r w:rsidRPr="003F7AB7">
        <w:rPr>
          <w:color w:val="000000" w:themeColor="text1"/>
          <w:sz w:val="28"/>
          <w:szCs w:val="28"/>
        </w:rPr>
        <w:t xml:space="preserve">администрация </w:t>
      </w: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3F7AB7">
        <w:rPr>
          <w:color w:val="000000" w:themeColor="text1"/>
          <w:sz w:val="28"/>
          <w:szCs w:val="28"/>
        </w:rPr>
        <w:t>ПОСТАНОВЛЯЕТ:</w:t>
      </w:r>
    </w:p>
    <w:p w:rsidR="006076DD" w:rsidRPr="003F7AB7" w:rsidRDefault="006076DD" w:rsidP="006076DD">
      <w:pPr>
        <w:pStyle w:val="a9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 xml:space="preserve">Подготовить проект </w:t>
      </w:r>
      <w:r w:rsidRPr="003F7AB7">
        <w:rPr>
          <w:rStyle w:val="10"/>
          <w:color w:val="000000" w:themeColor="text1"/>
          <w:sz w:val="28"/>
          <w:szCs w:val="28"/>
        </w:rPr>
        <w:t>внесения изменений в</w:t>
      </w:r>
      <w:r w:rsidRPr="003F7AB7">
        <w:rPr>
          <w:rStyle w:val="10"/>
          <w:color w:val="000000" w:themeColor="text1"/>
          <w:szCs w:val="28"/>
        </w:rPr>
        <w:t xml:space="preserve"> </w:t>
      </w:r>
      <w:r w:rsidRPr="003F7AB7">
        <w:rPr>
          <w:color w:val="000000" w:themeColor="text1"/>
          <w:sz w:val="28"/>
          <w:szCs w:val="28"/>
        </w:rPr>
        <w:t xml:space="preserve">генеральный план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поселения Почепского муниципального  района Брянской области, утвержденный решением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Совета народных депутатов Почепского муниципального района Брянской области от 15.05.2014 № 4 (в редакции решения Почепского районного Совета народных депутатов от 27.11.2018 № 383), предусматривающий:</w:t>
      </w: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>- описание и отображение функциональных зон согласно пункту 133 Приложения к приказу Министерства регионального развития Российской Федерации от 09.01.2018  № 10 «Требования к описанию и отображению              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 xml:space="preserve">- уточнение границ функциональных зон путем использования актуальных в настоящее время </w:t>
      </w:r>
      <w:proofErr w:type="spellStart"/>
      <w:r w:rsidRPr="003F7AB7">
        <w:rPr>
          <w:color w:val="000000" w:themeColor="text1"/>
          <w:sz w:val="28"/>
          <w:szCs w:val="28"/>
        </w:rPr>
        <w:t>ортофотопланов</w:t>
      </w:r>
      <w:proofErr w:type="spellEnd"/>
      <w:r w:rsidRPr="003F7AB7">
        <w:rPr>
          <w:color w:val="000000" w:themeColor="text1"/>
          <w:sz w:val="28"/>
          <w:szCs w:val="28"/>
        </w:rPr>
        <w:t xml:space="preserve">, материалов цифровой базы данных спутниковых изображений, а также векторных материалов кадастрового деления, а также возможность уточнения функциональных зон, </w:t>
      </w:r>
      <w:r w:rsidRPr="003F7AB7">
        <w:rPr>
          <w:color w:val="000000" w:themeColor="text1"/>
          <w:sz w:val="28"/>
          <w:szCs w:val="28"/>
        </w:rPr>
        <w:lastRenderedPageBreak/>
        <w:t xml:space="preserve">запланированных в предыдущей редакции проекта, по согласованию                      с администрацией Почепского района и последующим обсуждением указанных изменений в процессе проведения публичных слушаний. </w:t>
      </w: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 xml:space="preserve">2. </w:t>
      </w:r>
      <w:proofErr w:type="gramStart"/>
      <w:r w:rsidRPr="003F7AB7">
        <w:rPr>
          <w:color w:val="000000" w:themeColor="text1"/>
          <w:sz w:val="28"/>
          <w:szCs w:val="28"/>
        </w:rPr>
        <w:t xml:space="preserve">Подготовить проект внесения изменений в правила землепользования и застройки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поселения Почепского муниципального района Брянской области,  утвержденные  решением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Совета  народных депутатов  Почепского муниципального района Брянской области от 15.05.2014 № 4 (в редакции решения Почепского районного Совета народных депутатов от 30.03.2017 № 242/6),  предусматривающий:</w:t>
      </w:r>
      <w:proofErr w:type="gramEnd"/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 xml:space="preserve">- соответствие проекту генерального плана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color w:val="000000" w:themeColor="text1"/>
          <w:sz w:val="28"/>
          <w:szCs w:val="28"/>
        </w:rPr>
        <w:t xml:space="preserve"> сельского поселения Почепского муниципального района Брянской области в новой редакции;</w:t>
      </w:r>
    </w:p>
    <w:p w:rsidR="006076DD" w:rsidRPr="003F7AB7" w:rsidRDefault="006076DD" w:rsidP="006076D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AB7">
        <w:rPr>
          <w:color w:val="000000" w:themeColor="text1"/>
          <w:sz w:val="28"/>
          <w:szCs w:val="28"/>
        </w:rPr>
        <w:t xml:space="preserve">- приведение видов разрешенного использования земельных участков, установленных в правилах землепользования и застройки, в соответствие            с приказами Федеральной службы государственной регистрации, кадастра и картографии от 10.11.2020 № П/0412. </w:t>
      </w:r>
    </w:p>
    <w:p w:rsidR="006076DD" w:rsidRPr="003F7AB7" w:rsidRDefault="006076DD" w:rsidP="00607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Настоящее постановление опубликовать в порядке, установленном Уставом </w:t>
      </w:r>
      <w:proofErr w:type="spellStart"/>
      <w:r w:rsidRPr="003F7AB7">
        <w:rPr>
          <w:rStyle w:val="10"/>
          <w:color w:val="000000" w:themeColor="text1"/>
          <w:sz w:val="28"/>
          <w:szCs w:val="28"/>
        </w:rPr>
        <w:t>Гущинского</w:t>
      </w:r>
      <w:proofErr w:type="spellEnd"/>
      <w:r w:rsidRPr="003F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6076DD" w:rsidRPr="003F7AB7" w:rsidRDefault="006076DD" w:rsidP="00607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3F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постановления оставляю              за собой.</w:t>
      </w:r>
    </w:p>
    <w:p w:rsidR="006076DD" w:rsidRPr="003F7AB7" w:rsidRDefault="006076DD" w:rsidP="006076DD">
      <w:pPr>
        <w:pStyle w:val="HTML"/>
        <w:jc w:val="both"/>
        <w:rPr>
          <w:color w:val="000000" w:themeColor="text1"/>
          <w:sz w:val="28"/>
          <w:szCs w:val="28"/>
        </w:rPr>
      </w:pPr>
    </w:p>
    <w:p w:rsidR="006076DD" w:rsidRPr="003F7AB7" w:rsidRDefault="006076DD" w:rsidP="006076DD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1C7431" w:rsidRPr="003F7AB7" w:rsidRDefault="001C7431" w:rsidP="006076DD">
      <w:pPr>
        <w:jc w:val="both"/>
        <w:rPr>
          <w:rFonts w:ascii="Times New Roman" w:hAnsi="Times New Roman" w:cs="Times New Roman"/>
          <w:color w:val="44546A" w:themeColor="text2"/>
        </w:rPr>
      </w:pPr>
    </w:p>
    <w:p w:rsidR="001C7431" w:rsidRPr="003F7AB7" w:rsidRDefault="001C7431" w:rsidP="006076D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C7431" w:rsidRPr="003F7AB7" w:rsidRDefault="006076DD" w:rsidP="006076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1C7431"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C7431"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Гущинского</w:t>
      </w:r>
      <w:proofErr w:type="spellEnd"/>
      <w:r w:rsidR="001C7431"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76DD" w:rsidRPr="003F7AB7" w:rsidRDefault="001C7431" w:rsidP="006076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6076DD"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proofErr w:type="spellStart"/>
      <w:r w:rsidRPr="003F7AB7">
        <w:rPr>
          <w:rFonts w:ascii="Times New Roman" w:hAnsi="Times New Roman" w:cs="Times New Roman"/>
          <w:color w:val="000000" w:themeColor="text1"/>
          <w:sz w:val="28"/>
          <w:szCs w:val="28"/>
        </w:rPr>
        <w:t>Ю.Н.Торопынин</w:t>
      </w:r>
      <w:proofErr w:type="spellEnd"/>
    </w:p>
    <w:p w:rsidR="006076DD" w:rsidRPr="003F7AB7" w:rsidRDefault="006076DD" w:rsidP="006076DD">
      <w:pPr>
        <w:rPr>
          <w:color w:val="000000" w:themeColor="text1"/>
        </w:rPr>
      </w:pPr>
    </w:p>
    <w:p w:rsidR="006076DD" w:rsidRPr="003F7AB7" w:rsidRDefault="006076DD" w:rsidP="006076DD">
      <w:pPr>
        <w:rPr>
          <w:color w:val="000000" w:themeColor="text1"/>
        </w:rPr>
      </w:pPr>
      <w:r w:rsidRPr="003F7AB7">
        <w:rPr>
          <w:color w:val="000000" w:themeColor="text1"/>
        </w:rPr>
        <w:t xml:space="preserve"> </w:t>
      </w:r>
    </w:p>
    <w:p w:rsidR="006076DD" w:rsidRPr="003F7AB7" w:rsidRDefault="006076DD" w:rsidP="006076DD">
      <w:pPr>
        <w:rPr>
          <w:color w:val="000000" w:themeColor="text1"/>
        </w:rPr>
      </w:pPr>
    </w:p>
    <w:p w:rsidR="006076DD" w:rsidRPr="003F7AB7" w:rsidRDefault="006076DD" w:rsidP="006076DD">
      <w:pPr>
        <w:rPr>
          <w:color w:val="000000" w:themeColor="text1"/>
        </w:rPr>
      </w:pPr>
    </w:p>
    <w:p w:rsidR="008442D0" w:rsidRPr="003F7AB7" w:rsidRDefault="008442D0" w:rsidP="006076DD">
      <w:pPr>
        <w:rPr>
          <w:color w:val="000000" w:themeColor="text1"/>
        </w:rPr>
      </w:pPr>
    </w:p>
    <w:sectPr w:rsidR="008442D0" w:rsidRPr="003F7AB7" w:rsidSect="001032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0A1D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7B70B61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B6"/>
    <w:rsid w:val="00043D91"/>
    <w:rsid w:val="001029D9"/>
    <w:rsid w:val="001032EC"/>
    <w:rsid w:val="0015126C"/>
    <w:rsid w:val="001A7CAB"/>
    <w:rsid w:val="001C7431"/>
    <w:rsid w:val="002230FE"/>
    <w:rsid w:val="00395628"/>
    <w:rsid w:val="003F7AB7"/>
    <w:rsid w:val="004261EA"/>
    <w:rsid w:val="004903B6"/>
    <w:rsid w:val="005A4063"/>
    <w:rsid w:val="006076DD"/>
    <w:rsid w:val="006B46D3"/>
    <w:rsid w:val="006E79FD"/>
    <w:rsid w:val="00731FF0"/>
    <w:rsid w:val="00735821"/>
    <w:rsid w:val="00771A40"/>
    <w:rsid w:val="008442D0"/>
    <w:rsid w:val="009C5607"/>
    <w:rsid w:val="00B5324F"/>
    <w:rsid w:val="00B610A7"/>
    <w:rsid w:val="00BA59E3"/>
    <w:rsid w:val="00C313B2"/>
    <w:rsid w:val="00C905CC"/>
    <w:rsid w:val="00EA400E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2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628"/>
    <w:rPr>
      <w:color w:val="0563C1" w:themeColor="hyperlink"/>
      <w:u w:val="single"/>
    </w:rPr>
  </w:style>
  <w:style w:type="paragraph" w:customStyle="1" w:styleId="ConsPlusNormal">
    <w:name w:val="ConsPlusNormal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6E79FD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4"/>
    <w:rsid w:val="006E79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810">
    <w:name w:val="Основной текст (8) + 10"/>
    <w:aliases w:val="5 pt,Интервал 0 pt"/>
    <w:rsid w:val="00426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B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D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905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905CC"/>
    <w:rPr>
      <w:rFonts w:eastAsia="Times New Roman" w:cs="Times New Roman"/>
      <w:b/>
      <w:bCs/>
      <w:szCs w:val="24"/>
      <w:lang w:eastAsia="ru-RU"/>
    </w:rPr>
  </w:style>
  <w:style w:type="paragraph" w:styleId="a9">
    <w:name w:val="Normal (Web)"/>
    <w:basedOn w:val="a"/>
    <w:uiPriority w:val="99"/>
    <w:unhideWhenUsed/>
    <w:rsid w:val="00C9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C905CC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Default">
    <w:name w:val="Default"/>
    <w:rsid w:val="00C905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1032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31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FF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2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628"/>
    <w:rPr>
      <w:color w:val="0563C1" w:themeColor="hyperlink"/>
      <w:u w:val="single"/>
    </w:rPr>
  </w:style>
  <w:style w:type="paragraph" w:customStyle="1" w:styleId="ConsPlusNormal">
    <w:name w:val="ConsPlusNormal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6E79FD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4"/>
    <w:rsid w:val="006E79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810">
    <w:name w:val="Основной текст (8) + 10"/>
    <w:aliases w:val="5 pt,Интервал 0 pt"/>
    <w:rsid w:val="00426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B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D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905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905CC"/>
    <w:rPr>
      <w:rFonts w:eastAsia="Times New Roman" w:cs="Times New Roman"/>
      <w:b/>
      <w:bCs/>
      <w:szCs w:val="24"/>
      <w:lang w:eastAsia="ru-RU"/>
    </w:rPr>
  </w:style>
  <w:style w:type="paragraph" w:styleId="a9">
    <w:name w:val="Normal (Web)"/>
    <w:basedOn w:val="a"/>
    <w:uiPriority w:val="99"/>
    <w:unhideWhenUsed/>
    <w:rsid w:val="00C9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C905CC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Default">
    <w:name w:val="Default"/>
    <w:rsid w:val="00C905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1032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31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F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007</cp:lastModifiedBy>
  <cp:revision>23</cp:revision>
  <cp:lastPrinted>2022-06-08T07:20:00Z</cp:lastPrinted>
  <dcterms:created xsi:type="dcterms:W3CDTF">2022-04-13T11:36:00Z</dcterms:created>
  <dcterms:modified xsi:type="dcterms:W3CDTF">2022-06-08T07:20:00Z</dcterms:modified>
</cp:coreProperties>
</file>